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172304" w:rsidR="004A1046" w:rsidP="00172304" w:rsidRDefault="004A1046" w14:paraId="672A6659" wp14:textId="77777777">
      <w:pPr>
        <w:jc w:val="both"/>
        <w:rPr>
          <w:rFonts w:cstheme="minorHAnsi"/>
          <w:b/>
          <w:sz w:val="10"/>
          <w:szCs w:val="10"/>
        </w:rPr>
        <w:sectPr w:rsidRPr="00172304" w:rsidR="004A1046" w:rsidSect="0055663C">
          <w:headerReference w:type="default" r:id="rId9"/>
          <w:footerReference w:type="default" r:id="rId10"/>
          <w:pgSz w:w="11906" w:h="16838" w:orient="portrait"/>
          <w:pgMar w:top="2112" w:right="1417" w:bottom="1417" w:left="1417" w:header="709" w:footer="708" w:gutter="0"/>
          <w:cols w:space="708"/>
          <w:docGrid w:linePitch="360"/>
        </w:sectPr>
      </w:pPr>
    </w:p>
    <w:p xmlns:wp14="http://schemas.microsoft.com/office/word/2010/wordml" w:rsidR="00172304" w:rsidP="00172304" w:rsidRDefault="00434204" w14:paraId="7993093D" wp14:textId="77777777">
      <w:pPr>
        <w:ind w:left="0"/>
        <w:jc w:val="center"/>
        <w:rPr>
          <w:rFonts w:cstheme="minorHAnsi"/>
          <w:b/>
          <w:sz w:val="32"/>
          <w:szCs w:val="24"/>
        </w:rPr>
      </w:pPr>
      <w:r w:rsidRPr="00172304">
        <w:rPr>
          <w:rFonts w:cstheme="minorHAnsi"/>
          <w:b/>
          <w:sz w:val="32"/>
          <w:szCs w:val="24"/>
        </w:rPr>
        <w:t>ÚHRADA ZA SLUŽBY OSOBNÍ</w:t>
      </w:r>
      <w:r w:rsidRPr="00172304" w:rsidR="000B3614">
        <w:rPr>
          <w:rFonts w:cstheme="minorHAnsi"/>
          <w:b/>
          <w:sz w:val="32"/>
          <w:szCs w:val="24"/>
        </w:rPr>
        <w:t xml:space="preserve"> ASISTENCE</w:t>
      </w:r>
    </w:p>
    <w:p xmlns:wp14="http://schemas.microsoft.com/office/word/2010/wordml" w:rsidRPr="00172304" w:rsidR="00652223" w:rsidP="128D7DFF" w:rsidRDefault="00434204" w14:paraId="77A0FC05" wp14:textId="6404978E">
      <w:pPr>
        <w:ind w:left="0"/>
        <w:jc w:val="center"/>
        <w:rPr>
          <w:rFonts w:cs="Calibri" w:cstheme="minorAscii"/>
          <w:b w:val="1"/>
          <w:bCs w:val="1"/>
          <w:sz w:val="32"/>
          <w:szCs w:val="32"/>
        </w:rPr>
        <w:sectPr w:rsidRPr="00172304" w:rsidR="00652223" w:rsidSect="004A1046">
          <w:type w:val="continuous"/>
          <w:pgSz w:w="11906" w:h="16838" w:orient="portrait"/>
          <w:pgMar w:top="1417" w:right="1417" w:bottom="1417" w:left="1417" w:header="709" w:footer="708" w:gutter="0"/>
          <w:cols w:space="708"/>
          <w:docGrid w:linePitch="360"/>
        </w:sectPr>
      </w:pPr>
      <w:r w:rsidRPr="128D7DFF" w:rsidR="00434204">
        <w:rPr>
          <w:rFonts w:cs="Calibri" w:cstheme="minorAscii"/>
          <w:b w:val="1"/>
          <w:bCs w:val="1"/>
          <w:sz w:val="32"/>
          <w:szCs w:val="32"/>
        </w:rPr>
        <w:t>(PLATNOST OD 1.</w:t>
      </w:r>
      <w:r w:rsidRPr="128D7DFF" w:rsidR="00172304">
        <w:rPr>
          <w:rFonts w:cs="Calibri" w:cstheme="minorAscii"/>
          <w:b w:val="1"/>
          <w:bCs w:val="1"/>
          <w:sz w:val="32"/>
          <w:szCs w:val="32"/>
        </w:rPr>
        <w:t xml:space="preserve"> </w:t>
      </w:r>
      <w:r w:rsidRPr="128D7DFF" w:rsidR="32244ACA">
        <w:rPr>
          <w:rFonts w:cs="Calibri" w:cstheme="minorAscii"/>
          <w:b w:val="1"/>
          <w:bCs w:val="1"/>
          <w:sz w:val="32"/>
          <w:szCs w:val="32"/>
        </w:rPr>
        <w:t xml:space="preserve">9</w:t>
      </w:r>
      <w:r w:rsidRPr="128D7DFF" w:rsidR="00434204">
        <w:rPr>
          <w:rFonts w:cs="Calibri" w:cstheme="minorAscii"/>
          <w:b w:val="1"/>
          <w:bCs w:val="1"/>
          <w:sz w:val="32"/>
          <w:szCs w:val="32"/>
        </w:rPr>
        <w:t>.</w:t>
      </w:r>
      <w:r w:rsidRPr="128D7DFF" w:rsidR="00172304">
        <w:rPr>
          <w:rFonts w:cs="Calibri" w:cstheme="minorAscii"/>
          <w:b w:val="1"/>
          <w:bCs w:val="1"/>
          <w:sz w:val="32"/>
          <w:szCs w:val="32"/>
        </w:rPr>
        <w:t xml:space="preserve"> </w:t>
      </w:r>
      <w:r w:rsidRPr="128D7DFF" w:rsidR="00434204">
        <w:rPr>
          <w:rFonts w:cs="Calibri" w:cstheme="minorAscii"/>
          <w:b w:val="1"/>
          <w:bCs w:val="1"/>
          <w:sz w:val="32"/>
          <w:szCs w:val="32"/>
        </w:rPr>
        <w:t>202</w:t>
      </w:r>
      <w:r w:rsidRPr="128D7DFF" w:rsidR="13A6CC47">
        <w:rPr>
          <w:rFonts w:cs="Calibri" w:cstheme="minorAscii"/>
          <w:b w:val="1"/>
          <w:bCs w:val="1"/>
          <w:sz w:val="32"/>
          <w:szCs w:val="32"/>
        </w:rPr>
        <w:t>4</w:t>
      </w:r>
      <w:r w:rsidRPr="128D7DFF" w:rsidR="00434204">
        <w:rPr>
          <w:rFonts w:cs="Calibri" w:cstheme="minorAscii"/>
          <w:b w:val="1"/>
          <w:bCs w:val="1"/>
          <w:sz w:val="32"/>
          <w:szCs w:val="32"/>
        </w:rPr>
        <w:t>)</w:t>
      </w:r>
      <w:r w:rsidRPr="00172304" w:rsidR="00652223">
        <w:rPr>
          <w:rFonts w:cstheme="minorHAnsi"/>
          <w:sz w:val="32"/>
          <w:szCs w:val="24"/>
        </w:rPr>
        <w:br w:type="textWrapping" w:clear="all"/>
      </w:r>
    </w:p>
    <w:p xmlns:wp14="http://schemas.microsoft.com/office/word/2010/wordml" w:rsidRPr="00172304" w:rsidR="00652223" w:rsidP="00172304" w:rsidRDefault="00B45378" w14:paraId="3676FEEC" wp14:textId="77777777">
      <w:pPr>
        <w:ind w:left="0"/>
        <w:jc w:val="both"/>
        <w:rPr>
          <w:rFonts w:cstheme="minorHAnsi"/>
          <w:color w:val="252525"/>
          <w:szCs w:val="24"/>
          <w:shd w:val="clear" w:color="auto" w:fill="FFFFFF"/>
        </w:rPr>
      </w:pPr>
      <w:r w:rsidRPr="00172304">
        <w:rPr>
          <w:rFonts w:cstheme="minorHAnsi"/>
          <w:szCs w:val="24"/>
        </w:rPr>
        <w:t xml:space="preserve">Cena je stanovena podle zákona o sociálních službách č. 108/2006 Sb. a prováděcí vyhlášky </w:t>
      </w:r>
      <w:r w:rsidRPr="00172304" w:rsidR="00434204">
        <w:rPr>
          <w:rFonts w:cstheme="minorHAnsi"/>
          <w:szCs w:val="24"/>
        </w:rPr>
        <w:t xml:space="preserve">MPSV </w:t>
      </w:r>
      <w:r w:rsidRPr="00172304" w:rsidR="00434204">
        <w:rPr>
          <w:rFonts w:cstheme="minorHAnsi"/>
          <w:color w:val="252525"/>
          <w:szCs w:val="24"/>
          <w:shd w:val="clear" w:color="auto" w:fill="FFFFFF"/>
        </w:rPr>
        <w:t>č.</w:t>
      </w:r>
      <w:r w:rsidRPr="00172304">
        <w:rPr>
          <w:rFonts w:cstheme="minorHAnsi"/>
          <w:color w:val="252525"/>
          <w:szCs w:val="24"/>
          <w:shd w:val="clear" w:color="auto" w:fill="FFFFFF"/>
        </w:rPr>
        <w:t xml:space="preserve"> </w:t>
      </w:r>
      <w:r w:rsidRPr="00172304" w:rsidR="00434204">
        <w:rPr>
          <w:rFonts w:cstheme="minorHAnsi"/>
          <w:color w:val="252525"/>
          <w:szCs w:val="24"/>
          <w:shd w:val="clear" w:color="auto" w:fill="FFFFFF"/>
        </w:rPr>
        <w:t>505/2006</w:t>
      </w:r>
      <w:r w:rsidRPr="00172304">
        <w:rPr>
          <w:rFonts w:cstheme="minorHAnsi"/>
          <w:color w:val="252525"/>
          <w:szCs w:val="24"/>
          <w:shd w:val="clear" w:color="auto" w:fill="FFFFFF"/>
        </w:rPr>
        <w:t xml:space="preserve"> </w:t>
      </w:r>
      <w:r w:rsidRPr="00172304" w:rsidR="00434204">
        <w:rPr>
          <w:rFonts w:cstheme="minorHAnsi"/>
          <w:color w:val="252525"/>
          <w:szCs w:val="24"/>
          <w:shd w:val="clear" w:color="auto" w:fill="FFFFFF"/>
        </w:rPr>
        <w:t>Sb.</w:t>
      </w:r>
      <w:r w:rsidRPr="00172304">
        <w:rPr>
          <w:rFonts w:cstheme="minorHAnsi"/>
          <w:color w:val="252525"/>
          <w:szCs w:val="24"/>
          <w:shd w:val="clear" w:color="auto" w:fill="FFFFFF"/>
        </w:rPr>
        <w:t xml:space="preserve"> </w:t>
      </w:r>
    </w:p>
    <w:p xmlns:wp14="http://schemas.microsoft.com/office/word/2010/wordml" w:rsidRPr="00172304" w:rsidR="00403BAB" w:rsidP="00172304" w:rsidRDefault="00403BAB" w14:paraId="0A37501D" wp14:textId="77777777">
      <w:pPr>
        <w:jc w:val="both"/>
        <w:rPr>
          <w:rFonts w:cstheme="minorHAnsi"/>
          <w:color w:val="252525"/>
          <w:szCs w:val="24"/>
          <w:shd w:val="clear" w:color="auto" w:fill="FFFFFF"/>
        </w:rPr>
      </w:pPr>
    </w:p>
    <w:p xmlns:wp14="http://schemas.microsoft.com/office/word/2010/wordml" w:rsidRPr="00172304" w:rsidR="00434204" w:rsidP="00172304" w:rsidRDefault="00403BAB" w14:paraId="303AD8F8" wp14:textId="77777777">
      <w:pPr>
        <w:ind w:left="0"/>
        <w:jc w:val="both"/>
        <w:rPr>
          <w:rFonts w:cstheme="minorHAnsi"/>
          <w:b/>
          <w:szCs w:val="24"/>
        </w:rPr>
      </w:pPr>
      <w:r w:rsidRPr="00172304">
        <w:rPr>
          <w:rFonts w:cstheme="minorHAnsi"/>
          <w:b/>
          <w:szCs w:val="24"/>
          <w:shd w:val="clear" w:color="auto" w:fill="FFFFFF"/>
        </w:rPr>
        <w:t>Základní činnosti při poskyto</w:t>
      </w:r>
      <w:r w:rsidRPr="00172304" w:rsidR="00387752">
        <w:rPr>
          <w:rFonts w:cstheme="minorHAnsi"/>
          <w:b/>
          <w:szCs w:val="24"/>
          <w:shd w:val="clear" w:color="auto" w:fill="FFFFFF"/>
        </w:rPr>
        <w:t>vání osobní asistence se zajišť</w:t>
      </w:r>
      <w:r w:rsidRPr="00172304">
        <w:rPr>
          <w:rFonts w:cstheme="minorHAnsi"/>
          <w:b/>
          <w:szCs w:val="24"/>
          <w:shd w:val="clear" w:color="auto" w:fill="FFFFFF"/>
        </w:rPr>
        <w:t>ují v rozsahu těchto úkonů: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172304" w:rsidR="000B3614" w:rsidTr="128D7DFF" w14:paraId="298AE84D" wp14:textId="77777777">
        <w:trPr>
          <w:trHeight w:val="1388"/>
        </w:trPr>
        <w:tc>
          <w:tcPr>
            <w:tcW w:w="9062" w:type="dxa"/>
            <w:tcMar/>
          </w:tcPr>
          <w:p w:rsidRPr="00172304" w:rsidR="000B3614" w:rsidP="00172304" w:rsidRDefault="000B3614" w14:paraId="48FAF008" wp14:textId="77777777">
            <w:pPr>
              <w:pStyle w:val="Bezmezer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2304">
              <w:rPr>
                <w:rFonts w:cstheme="minorHAnsi"/>
                <w:b/>
                <w:sz w:val="24"/>
                <w:szCs w:val="24"/>
              </w:rPr>
              <w:t xml:space="preserve">a) pomoc při zvládání běžných úkonů péče o vlastní osobu:                          </w:t>
            </w:r>
          </w:p>
          <w:p w:rsidRPr="00172304" w:rsidR="000B3614" w:rsidP="00172304" w:rsidRDefault="000B3614" w14:paraId="147539C7" wp14:textId="77777777">
            <w:pPr>
              <w:pStyle w:val="Bezmezer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72304">
              <w:rPr>
                <w:rFonts w:cstheme="minorHAnsi"/>
                <w:sz w:val="24"/>
                <w:szCs w:val="24"/>
              </w:rPr>
              <w:t>pomoc a podpora při podávání jídla a pití</w:t>
            </w:r>
            <w:bookmarkStart w:name="_GoBack" w:id="0"/>
            <w:bookmarkEnd w:id="0"/>
          </w:p>
          <w:p w:rsidRPr="00172304" w:rsidR="000B3614" w:rsidP="00172304" w:rsidRDefault="000B3614" w14:paraId="2A076961" wp14:textId="77777777">
            <w:pPr>
              <w:pStyle w:val="Bezmezer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72304">
              <w:rPr>
                <w:rFonts w:cstheme="minorHAnsi"/>
                <w:sz w:val="24"/>
                <w:szCs w:val="24"/>
              </w:rPr>
              <w:t>pomoc při oblékání a svlékání včetně speciálních pomůcek</w:t>
            </w:r>
          </w:p>
          <w:p w:rsidRPr="00172304" w:rsidR="000B3614" w:rsidP="00172304" w:rsidRDefault="000B3614" w14:paraId="22D0CD14" wp14:textId="77777777">
            <w:pPr>
              <w:pStyle w:val="Bezmezer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72304">
              <w:rPr>
                <w:rFonts w:cstheme="minorHAnsi"/>
                <w:sz w:val="24"/>
                <w:szCs w:val="24"/>
              </w:rPr>
              <w:t>pomoc při prostorové orientaci, samostatném pohybu ve vnitřním i vnějším prostoru</w:t>
            </w:r>
          </w:p>
          <w:p w:rsidRPr="00172304" w:rsidR="000B3614" w:rsidP="00172304" w:rsidRDefault="000B3614" w14:paraId="2B69606B" wp14:textId="77777777">
            <w:pPr>
              <w:pStyle w:val="Bezmezer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72304">
              <w:rPr>
                <w:rFonts w:cstheme="minorHAnsi"/>
                <w:sz w:val="24"/>
                <w:szCs w:val="24"/>
              </w:rPr>
              <w:t>pomoc při přesunu na lůžko nebo na vozík</w:t>
            </w:r>
          </w:p>
          <w:p w:rsidRPr="00172304" w:rsidR="000B3614" w:rsidP="00172304" w:rsidRDefault="000B3614" w14:paraId="5DAB6C7B" wp14:textId="77777777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xmlns:wp14="http://schemas.microsoft.com/office/word/2010/wordml" w:rsidRPr="00172304" w:rsidR="000B3614" w:rsidTr="128D7DFF" w14:paraId="4565A9EE" wp14:textId="77777777">
        <w:trPr>
          <w:trHeight w:val="845"/>
        </w:trPr>
        <w:tc>
          <w:tcPr>
            <w:tcW w:w="9062" w:type="dxa"/>
            <w:tcMar/>
          </w:tcPr>
          <w:p w:rsidRPr="00172304" w:rsidR="000B3614" w:rsidP="00172304" w:rsidRDefault="000B3614" w14:paraId="4208863E" wp14:textId="77777777">
            <w:pPr>
              <w:pStyle w:val="Bezmezer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2304">
              <w:rPr>
                <w:rFonts w:cstheme="minorHAnsi"/>
                <w:b/>
                <w:sz w:val="24"/>
                <w:szCs w:val="24"/>
              </w:rPr>
              <w:t xml:space="preserve">b) pomoc při osobní hygieně:                                                                              </w:t>
            </w:r>
          </w:p>
          <w:p w:rsidRPr="00172304" w:rsidR="000B3614" w:rsidP="00172304" w:rsidRDefault="000B3614" w14:paraId="38CBCA22" wp14:textId="77777777">
            <w:pPr>
              <w:pStyle w:val="Bezmezer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72304">
              <w:rPr>
                <w:rFonts w:cstheme="minorHAnsi"/>
                <w:sz w:val="24"/>
                <w:szCs w:val="24"/>
              </w:rPr>
              <w:t>pomoc při úkonech osobní hygieny</w:t>
            </w:r>
          </w:p>
          <w:p w:rsidRPr="00172304" w:rsidR="000B3614" w:rsidP="00172304" w:rsidRDefault="000B3614" w14:paraId="77AEDE6C" wp14:textId="77777777">
            <w:pPr>
              <w:pStyle w:val="Bezmezer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72304">
              <w:rPr>
                <w:rFonts w:cstheme="minorHAnsi"/>
                <w:sz w:val="24"/>
                <w:szCs w:val="24"/>
              </w:rPr>
              <w:t>pomoc při použití WC</w:t>
            </w:r>
          </w:p>
          <w:p w:rsidRPr="00172304" w:rsidR="000B3614" w:rsidP="00172304" w:rsidRDefault="000B3614" w14:paraId="02EB378F" wp14:textId="77777777">
            <w:pPr>
              <w:pStyle w:val="Bezmezer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xmlns:wp14="http://schemas.microsoft.com/office/word/2010/wordml" w:rsidRPr="00172304" w:rsidR="000B3614" w:rsidTr="128D7DFF" w14:paraId="7F505BB9" wp14:textId="77777777">
        <w:trPr>
          <w:trHeight w:val="889"/>
        </w:trPr>
        <w:tc>
          <w:tcPr>
            <w:tcW w:w="9062" w:type="dxa"/>
            <w:tcMar/>
          </w:tcPr>
          <w:p w:rsidRPr="00172304" w:rsidR="000B3614" w:rsidP="00172304" w:rsidRDefault="000B3614" w14:paraId="08186A23" wp14:textId="77777777">
            <w:pPr>
              <w:pStyle w:val="Bezmezer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2304">
              <w:rPr>
                <w:rFonts w:cstheme="minorHAnsi"/>
                <w:b/>
                <w:sz w:val="24"/>
                <w:szCs w:val="24"/>
              </w:rPr>
              <w:t xml:space="preserve">c) pomoc při zajištění stravy:                                                                             </w:t>
            </w:r>
          </w:p>
          <w:p w:rsidR="000B3614" w:rsidP="00172304" w:rsidRDefault="000B3614" w14:paraId="256AF996" wp14:textId="77777777">
            <w:pPr>
              <w:pStyle w:val="Bezmezer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72304">
              <w:rPr>
                <w:rFonts w:cstheme="minorHAnsi"/>
                <w:sz w:val="24"/>
                <w:szCs w:val="24"/>
              </w:rPr>
              <w:t>pomoc při přípravě jídla a pití</w:t>
            </w:r>
          </w:p>
          <w:p w:rsidRPr="00172304" w:rsidR="00172304" w:rsidP="00172304" w:rsidRDefault="00172304" w14:paraId="6A05A809" wp14:textId="77777777">
            <w:pPr>
              <w:pStyle w:val="Bezmezer"/>
              <w:ind w:left="720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xmlns:wp14="http://schemas.microsoft.com/office/word/2010/wordml" w:rsidRPr="00172304" w:rsidR="000B3614" w:rsidTr="128D7DFF" w14:paraId="04B814B5" wp14:textId="77777777">
        <w:trPr>
          <w:trHeight w:val="973"/>
        </w:trPr>
        <w:tc>
          <w:tcPr>
            <w:tcW w:w="9062" w:type="dxa"/>
            <w:tcMar/>
          </w:tcPr>
          <w:p w:rsidRPr="00172304" w:rsidR="000B3614" w:rsidP="00172304" w:rsidRDefault="000B3614" w14:paraId="2DF60B67" wp14:textId="77777777">
            <w:pPr>
              <w:pStyle w:val="Bezmezer"/>
              <w:jc w:val="both"/>
              <w:rPr>
                <w:rFonts w:cstheme="minorHAnsi"/>
                <w:sz w:val="24"/>
                <w:szCs w:val="24"/>
              </w:rPr>
            </w:pPr>
            <w:r w:rsidRPr="00172304">
              <w:rPr>
                <w:rFonts w:cstheme="minorHAnsi"/>
                <w:b/>
                <w:sz w:val="24"/>
                <w:szCs w:val="24"/>
              </w:rPr>
              <w:t>d) pomoc při zajištění chodu domácnosti</w:t>
            </w:r>
            <w:r w:rsidRPr="00172304">
              <w:rPr>
                <w:rFonts w:cstheme="minorHAnsi"/>
                <w:sz w:val="24"/>
                <w:szCs w:val="24"/>
              </w:rPr>
              <w:t xml:space="preserve">:                                                        </w:t>
            </w:r>
          </w:p>
          <w:p w:rsidRPr="00172304" w:rsidR="000B3614" w:rsidP="00172304" w:rsidRDefault="000B3614" w14:paraId="1C39DA64" wp14:textId="77777777">
            <w:pPr>
              <w:pStyle w:val="Bezmezer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72304">
              <w:rPr>
                <w:rFonts w:cstheme="minorHAnsi"/>
                <w:sz w:val="24"/>
                <w:szCs w:val="24"/>
              </w:rPr>
              <w:t>pomoc s úklidem a údržbou domácnosti a osobních věcí</w:t>
            </w:r>
          </w:p>
          <w:p w:rsidRPr="00172304" w:rsidR="000B3614" w:rsidP="00172304" w:rsidRDefault="000B3614" w14:paraId="72F472C8" wp14:textId="77777777">
            <w:pPr>
              <w:pStyle w:val="Bezmezer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72304">
              <w:rPr>
                <w:rFonts w:cstheme="minorHAnsi"/>
                <w:sz w:val="24"/>
                <w:szCs w:val="24"/>
              </w:rPr>
              <w:t>nákupy a běžné pochůzky</w:t>
            </w:r>
          </w:p>
          <w:p w:rsidRPr="00172304" w:rsidR="000B3614" w:rsidP="00172304" w:rsidRDefault="000B3614" w14:paraId="5A39BBE3" wp14:textId="77777777">
            <w:pPr>
              <w:pStyle w:val="Bezmezer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xmlns:wp14="http://schemas.microsoft.com/office/word/2010/wordml" w:rsidRPr="00172304" w:rsidR="000B3614" w:rsidTr="128D7DFF" w14:paraId="204AFAE9" wp14:textId="77777777">
        <w:trPr>
          <w:trHeight w:val="1129"/>
        </w:trPr>
        <w:tc>
          <w:tcPr>
            <w:tcW w:w="9062" w:type="dxa"/>
            <w:tcMar/>
          </w:tcPr>
          <w:p w:rsidRPr="00172304" w:rsidR="000B3614" w:rsidP="00172304" w:rsidRDefault="000B3614" w14:paraId="7CD67336" wp14:textId="77777777">
            <w:pPr>
              <w:pStyle w:val="Bezmezer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2304">
              <w:rPr>
                <w:rFonts w:cstheme="minorHAnsi"/>
                <w:b/>
                <w:sz w:val="24"/>
                <w:szCs w:val="24"/>
              </w:rPr>
              <w:t xml:space="preserve">e) výchovné, vzdělávací a aktivizační činnosti:                                                 </w:t>
            </w:r>
          </w:p>
          <w:p w:rsidRPr="00172304" w:rsidR="000B3614" w:rsidP="00172304" w:rsidRDefault="000B3614" w14:paraId="5DF33493" wp14:textId="77777777">
            <w:pPr>
              <w:pStyle w:val="Bezmezer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72304">
              <w:rPr>
                <w:rFonts w:cstheme="minorHAnsi"/>
                <w:sz w:val="24"/>
                <w:szCs w:val="24"/>
              </w:rPr>
              <w:t>pomoc a podpora rodině v péči o dítě</w:t>
            </w:r>
          </w:p>
          <w:p w:rsidRPr="00172304" w:rsidR="000B3614" w:rsidP="00172304" w:rsidRDefault="000B3614" w14:paraId="1FA9CED1" wp14:textId="77777777">
            <w:pPr>
              <w:pStyle w:val="Bezmezer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72304">
              <w:rPr>
                <w:rFonts w:cstheme="minorHAnsi"/>
                <w:sz w:val="24"/>
                <w:szCs w:val="24"/>
              </w:rPr>
              <w:t>pomoc při obnovení nebo upevnění kontaktu s rodinou a pomoc a podpora při dalších aktivitách podporujících sociální začleňování osob</w:t>
            </w:r>
          </w:p>
          <w:p w:rsidRPr="00172304" w:rsidR="000B3614" w:rsidP="00172304" w:rsidRDefault="000B3614" w14:paraId="2ECF702B" wp14:textId="77777777">
            <w:pPr>
              <w:pStyle w:val="Bezmezer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72304">
              <w:rPr>
                <w:rFonts w:cstheme="minorHAnsi"/>
                <w:sz w:val="24"/>
                <w:szCs w:val="24"/>
              </w:rPr>
              <w:t>pomoc s nácvikem a upevňováním motorických, psychických a sociálních schopností a dovedností</w:t>
            </w:r>
          </w:p>
          <w:p w:rsidRPr="00172304" w:rsidR="000B3614" w:rsidP="00172304" w:rsidRDefault="000B3614" w14:paraId="41C8F396" wp14:textId="77777777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xmlns:wp14="http://schemas.microsoft.com/office/word/2010/wordml" w:rsidRPr="00172304" w:rsidR="000B3614" w:rsidTr="128D7DFF" w14:paraId="396AAE81" wp14:textId="77777777">
        <w:trPr>
          <w:trHeight w:val="1131"/>
        </w:trPr>
        <w:tc>
          <w:tcPr>
            <w:tcW w:w="9062" w:type="dxa"/>
            <w:tcMar/>
          </w:tcPr>
          <w:p w:rsidRPr="00172304" w:rsidR="000B3614" w:rsidP="00172304" w:rsidRDefault="000B3614" w14:paraId="0B7E1C7C" wp14:textId="77777777">
            <w:pPr>
              <w:pStyle w:val="Bezmezer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2304">
              <w:rPr>
                <w:rFonts w:cstheme="minorHAnsi"/>
                <w:b/>
                <w:sz w:val="24"/>
                <w:szCs w:val="24"/>
              </w:rPr>
              <w:t xml:space="preserve">f) zprostředkování kontaktu se společenským prostředím:                           </w:t>
            </w:r>
          </w:p>
          <w:p w:rsidRPr="00172304" w:rsidR="000B3614" w:rsidP="00172304" w:rsidRDefault="000B3614" w14:paraId="12A61562" wp14:textId="77777777">
            <w:pPr>
              <w:pStyle w:val="Bezmezer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72304">
              <w:rPr>
                <w:rFonts w:cstheme="minorHAnsi"/>
                <w:sz w:val="24"/>
                <w:szCs w:val="24"/>
              </w:rPr>
              <w:t>doprovázení do školy, školského zařízení, zaměstnání, k lékaři, na zájmové a volnočasové aktivity, na orgány veřejné moci a instituce poskytující veřejné služby a doprovázení zpět</w:t>
            </w:r>
          </w:p>
          <w:p w:rsidRPr="00172304" w:rsidR="000B3614" w:rsidP="00172304" w:rsidRDefault="000B3614" w14:paraId="72A3D3EC" wp14:textId="77777777">
            <w:pPr>
              <w:pStyle w:val="Bezmezer"/>
              <w:ind w:left="720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xmlns:wp14="http://schemas.microsoft.com/office/word/2010/wordml" w:rsidRPr="00172304" w:rsidR="000B3614" w:rsidTr="128D7DFF" w14:paraId="6B1CD18D" wp14:textId="77777777">
        <w:trPr>
          <w:trHeight w:val="1260"/>
        </w:trPr>
        <w:tc>
          <w:tcPr>
            <w:tcW w:w="9062" w:type="dxa"/>
            <w:tcMar/>
          </w:tcPr>
          <w:p w:rsidRPr="00172304" w:rsidR="000B3614" w:rsidP="00172304" w:rsidRDefault="000B3614" w14:paraId="7EDC0BD0" wp14:textId="77777777">
            <w:pPr>
              <w:pStyle w:val="Bezmezer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2304">
              <w:rPr>
                <w:rFonts w:cstheme="minorHAnsi"/>
                <w:b/>
                <w:sz w:val="24"/>
                <w:szCs w:val="24"/>
              </w:rPr>
              <w:t xml:space="preserve">g) pomoc při uplatňování práv, oprávněných zájmů a při obstarávání osobních záležitostí:                                                                                                           </w:t>
            </w:r>
          </w:p>
          <w:p w:rsidRPr="00172304" w:rsidR="000B3614" w:rsidP="00172304" w:rsidRDefault="000B3614" w14:paraId="382ADC2A" wp14:textId="77777777">
            <w:pPr>
              <w:pStyle w:val="Bezmezer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72304">
              <w:rPr>
                <w:rFonts w:cstheme="minorHAnsi"/>
                <w:sz w:val="24"/>
                <w:szCs w:val="24"/>
              </w:rPr>
              <w:t>pomoc při komunikaci vedoucí k uplatňování práv a oprávněných zájmů</w:t>
            </w:r>
          </w:p>
          <w:p w:rsidRPr="00172304" w:rsidR="000B3614" w:rsidP="00172304" w:rsidRDefault="000B3614" w14:paraId="73417BAB" wp14:textId="77777777">
            <w:pPr>
              <w:pStyle w:val="Bezmezer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72304">
              <w:rPr>
                <w:rFonts w:cstheme="minorHAnsi"/>
                <w:sz w:val="24"/>
                <w:szCs w:val="24"/>
              </w:rPr>
              <w:t>pomoc při vyřizování běžných záležitostí</w:t>
            </w:r>
          </w:p>
          <w:p w:rsidRPr="00172304" w:rsidR="000B3614" w:rsidP="00172304" w:rsidRDefault="000B3614" w14:paraId="0D0B940D" wp14:textId="77777777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128D7DFF" w:rsidTr="128D7DFF" w14:paraId="26EDEFBE">
        <w:trPr>
          <w:trHeight w:val="1260"/>
        </w:trPr>
        <w:tc>
          <w:tcPr>
            <w:tcW w:w="9062" w:type="dxa"/>
            <w:tcMar/>
          </w:tcPr>
          <w:p w:rsidR="055E8093" w:rsidP="128D7DFF" w:rsidRDefault="055E8093" w14:paraId="2460CBF2" w14:textId="5F4AE12A">
            <w:pPr>
              <w:pStyle w:val="Bezmezer"/>
              <w:jc w:val="both"/>
              <w:rPr>
                <w:rFonts w:cs="Calibri" w:cstheme="minorAscii"/>
                <w:b w:val="0"/>
                <w:bCs w:val="0"/>
                <w:sz w:val="24"/>
                <w:szCs w:val="24"/>
              </w:rPr>
            </w:pPr>
            <w:r w:rsidRPr="128D7DFF" w:rsidR="055E8093">
              <w:rPr>
                <w:rFonts w:cs="Calibri" w:cstheme="minorAscii"/>
                <w:b w:val="1"/>
                <w:bCs w:val="1"/>
                <w:sz w:val="24"/>
                <w:szCs w:val="24"/>
              </w:rPr>
              <w:t>h) pomoc při zajištění bezpečí a možnosti setrvání v přirozeném sociálním prostředí:</w:t>
            </w:r>
            <w:r w:rsidRPr="128D7DFF" w:rsidR="69771FA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128D7DFF" w:rsidR="69771FA1">
              <w:rPr>
                <w:rFonts w:cs="Calibri" w:cstheme="minorAscii"/>
                <w:b w:val="0"/>
                <w:bCs w:val="0"/>
                <w:sz w:val="24"/>
                <w:szCs w:val="24"/>
              </w:rPr>
              <w:t xml:space="preserve">dohled, aby osoba závislá na pomoci nezpůsobila </w:t>
            </w:r>
            <w:r w:rsidRPr="128D7DFF" w:rsidR="2D558514">
              <w:rPr>
                <w:rFonts w:cs="Calibri" w:cstheme="minorAscii"/>
                <w:b w:val="0"/>
                <w:bCs w:val="0"/>
                <w:sz w:val="24"/>
                <w:szCs w:val="24"/>
              </w:rPr>
              <w:t>ohrožení sobě ani svému okolí</w:t>
            </w:r>
          </w:p>
          <w:p w:rsidR="128D7DFF" w:rsidP="128D7DFF" w:rsidRDefault="128D7DFF" w14:paraId="6DB3A867" w14:textId="6B1D134A">
            <w:pPr>
              <w:pStyle w:val="Bezmezer"/>
              <w:jc w:val="both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xmlns:wp14="http://schemas.microsoft.com/office/word/2010/wordml" w:rsidRPr="00172304" w:rsidR="00652223" w:rsidP="00172304" w:rsidRDefault="00652223" w14:paraId="0E27B00A" wp14:textId="77777777">
      <w:pPr>
        <w:jc w:val="both"/>
        <w:rPr>
          <w:rFonts w:cstheme="minorHAnsi"/>
          <w:szCs w:val="24"/>
        </w:rPr>
      </w:pPr>
    </w:p>
    <w:p xmlns:wp14="http://schemas.microsoft.com/office/word/2010/wordml" w:rsidRPr="00172304" w:rsidR="00F167D0" w:rsidP="00172304" w:rsidRDefault="00F167D0" w14:paraId="60061E4C" wp14:textId="77777777">
      <w:pPr>
        <w:jc w:val="both"/>
        <w:rPr>
          <w:rFonts w:cstheme="minorHAnsi"/>
          <w:szCs w:val="24"/>
        </w:rPr>
      </w:pPr>
    </w:p>
    <w:p xmlns:wp14="http://schemas.microsoft.com/office/word/2010/wordml" w:rsidRPr="00172304" w:rsidR="00F167D0" w:rsidP="00172304" w:rsidRDefault="00F167D0" w14:paraId="44EAFD9C" wp14:textId="77777777">
      <w:pPr>
        <w:ind w:left="0"/>
        <w:jc w:val="both"/>
        <w:rPr>
          <w:rFonts w:cstheme="minorHAnsi"/>
          <w:szCs w:val="24"/>
        </w:rPr>
      </w:pPr>
    </w:p>
    <w:p xmlns:wp14="http://schemas.microsoft.com/office/word/2010/wordml" w:rsidRPr="00172304" w:rsidR="00652223" w:rsidP="00172304" w:rsidRDefault="00652223" w14:paraId="4B94D5A5" wp14:textId="77777777">
      <w:pPr>
        <w:jc w:val="both"/>
        <w:rPr>
          <w:rFonts w:cstheme="minorHAnsi"/>
          <w:szCs w:val="24"/>
        </w:rPr>
      </w:pPr>
    </w:p>
    <w:p xmlns:wp14="http://schemas.microsoft.com/office/word/2010/wordml" w:rsidRPr="00172304" w:rsidR="00C769FE" w:rsidP="00172304" w:rsidRDefault="00C769FE" w14:paraId="3DEEC669" wp14:textId="77777777">
      <w:pPr>
        <w:jc w:val="both"/>
        <w:rPr>
          <w:rFonts w:cstheme="minorHAnsi"/>
          <w:szCs w:val="24"/>
        </w:rPr>
      </w:pPr>
    </w:p>
    <w:p xmlns:wp14="http://schemas.microsoft.com/office/word/2010/wordml" w:rsidR="00172304" w:rsidP="00172304" w:rsidRDefault="00387752" w14:paraId="0CA85CE7" wp14:textId="77777777">
      <w:pPr>
        <w:ind w:left="0"/>
        <w:jc w:val="both"/>
        <w:rPr>
          <w:rFonts w:cstheme="minorHAnsi"/>
          <w:szCs w:val="24"/>
        </w:rPr>
      </w:pPr>
      <w:r w:rsidRPr="00172304">
        <w:rPr>
          <w:rFonts w:cstheme="minorHAnsi"/>
          <w:szCs w:val="24"/>
        </w:rPr>
        <w:t xml:space="preserve">                                                </w:t>
      </w:r>
    </w:p>
    <w:p xmlns:wp14="http://schemas.microsoft.com/office/word/2010/wordml" w:rsidR="00172304" w:rsidP="00172304" w:rsidRDefault="00172304" w14:paraId="3656B9AB" wp14:textId="77777777">
      <w:pPr>
        <w:ind w:left="0"/>
        <w:jc w:val="both"/>
        <w:rPr>
          <w:rFonts w:cstheme="minorHAnsi"/>
          <w:szCs w:val="24"/>
        </w:rPr>
      </w:pPr>
    </w:p>
    <w:p xmlns:wp14="http://schemas.microsoft.com/office/word/2010/wordml" w:rsidR="00172304" w:rsidP="00172304" w:rsidRDefault="00172304" w14:paraId="45FB0818" wp14:textId="77777777">
      <w:pPr>
        <w:ind w:left="0"/>
        <w:jc w:val="both"/>
        <w:rPr>
          <w:rFonts w:cstheme="minorHAnsi"/>
          <w:szCs w:val="24"/>
        </w:rPr>
      </w:pPr>
    </w:p>
    <w:p xmlns:wp14="http://schemas.microsoft.com/office/word/2010/wordml" w:rsidRPr="00172304" w:rsidR="00C769FE" w:rsidP="00172304" w:rsidRDefault="00403BAB" w14:paraId="1D897C0A" wp14:textId="77777777">
      <w:pPr>
        <w:ind w:left="0"/>
        <w:jc w:val="center"/>
        <w:rPr>
          <w:rFonts w:cstheme="minorHAnsi"/>
          <w:b/>
          <w:sz w:val="32"/>
          <w:szCs w:val="24"/>
        </w:rPr>
      </w:pPr>
      <w:r w:rsidRPr="00172304">
        <w:rPr>
          <w:rFonts w:cstheme="minorHAnsi"/>
          <w:b/>
          <w:sz w:val="32"/>
          <w:szCs w:val="24"/>
        </w:rPr>
        <w:t>VÝŠE ÚHRADY</w:t>
      </w:r>
    </w:p>
    <w:p xmlns:wp14="http://schemas.microsoft.com/office/word/2010/wordml" w:rsidRPr="00172304" w:rsidR="00C769FE" w:rsidP="00172304" w:rsidRDefault="00C769FE" w14:paraId="049F31CB" wp14:textId="77777777">
      <w:pPr>
        <w:jc w:val="both"/>
        <w:rPr>
          <w:rFonts w:cstheme="minorHAnsi"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1837"/>
      </w:tblGrid>
      <w:tr xmlns:wp14="http://schemas.microsoft.com/office/word/2010/wordml" w:rsidRPr="00172304" w:rsidR="00403BAB" w:rsidTr="128D7DFF" w14:paraId="2EA702E3" wp14:textId="77777777">
        <w:trPr>
          <w:trHeight w:val="630"/>
        </w:trPr>
        <w:tc>
          <w:tcPr>
            <w:tcW w:w="5240" w:type="dxa"/>
            <w:tcMar/>
          </w:tcPr>
          <w:p w:rsidRPr="00172304" w:rsidR="00403BAB" w:rsidP="00172304" w:rsidRDefault="00403BAB" w14:paraId="53128261" wp14:textId="77777777">
            <w:pPr>
              <w:pStyle w:val="Bezmezer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Mar/>
          </w:tcPr>
          <w:p w:rsidRPr="00172304" w:rsidR="00403BAB" w:rsidP="00172304" w:rsidRDefault="00B45378" w14:paraId="56EBB29E" wp14:textId="77777777">
            <w:pPr>
              <w:pStyle w:val="Bezmezer"/>
              <w:jc w:val="center"/>
              <w:rPr>
                <w:rFonts w:cstheme="minorHAnsi"/>
                <w:sz w:val="24"/>
                <w:szCs w:val="24"/>
              </w:rPr>
            </w:pPr>
            <w:r w:rsidRPr="00172304">
              <w:rPr>
                <w:rFonts w:cstheme="minorHAnsi"/>
                <w:sz w:val="24"/>
                <w:szCs w:val="24"/>
              </w:rPr>
              <w:t>Do 80hod péče za měsíc</w:t>
            </w:r>
          </w:p>
        </w:tc>
        <w:tc>
          <w:tcPr>
            <w:tcW w:w="1837" w:type="dxa"/>
            <w:tcMar/>
          </w:tcPr>
          <w:p w:rsidRPr="00172304" w:rsidR="00403BAB" w:rsidP="00172304" w:rsidRDefault="00B45378" w14:paraId="771078AD" wp14:textId="77777777">
            <w:pPr>
              <w:pStyle w:val="Bezmezer"/>
              <w:jc w:val="center"/>
              <w:rPr>
                <w:rFonts w:cstheme="minorHAnsi"/>
                <w:sz w:val="24"/>
                <w:szCs w:val="24"/>
              </w:rPr>
            </w:pPr>
            <w:r w:rsidRPr="00172304">
              <w:rPr>
                <w:rFonts w:cstheme="minorHAnsi"/>
                <w:sz w:val="24"/>
                <w:szCs w:val="24"/>
              </w:rPr>
              <w:t>Nad 80hod péče za měsíc</w:t>
            </w:r>
          </w:p>
        </w:tc>
      </w:tr>
      <w:tr xmlns:wp14="http://schemas.microsoft.com/office/word/2010/wordml" w:rsidRPr="00172304" w:rsidR="00403BAB" w:rsidTr="128D7DFF" w14:paraId="7B5B152E" wp14:textId="77777777">
        <w:trPr>
          <w:trHeight w:val="630"/>
        </w:trPr>
        <w:tc>
          <w:tcPr>
            <w:tcW w:w="5240" w:type="dxa"/>
            <w:tcMar/>
          </w:tcPr>
          <w:p w:rsidRPr="00172304" w:rsidR="00403BAB" w:rsidP="00172304" w:rsidRDefault="00403BAB" w14:paraId="62486C05" wp14:textId="77777777">
            <w:pPr>
              <w:pStyle w:val="Bezmezer"/>
              <w:jc w:val="both"/>
              <w:rPr>
                <w:rFonts w:cstheme="minorHAnsi"/>
                <w:sz w:val="24"/>
                <w:szCs w:val="24"/>
              </w:rPr>
            </w:pPr>
          </w:p>
          <w:p w:rsidRPr="00172304" w:rsidR="00403BAB" w:rsidP="00172304" w:rsidRDefault="00403BAB" w14:paraId="0373BA74" wp14:textId="77777777">
            <w:pPr>
              <w:pStyle w:val="Bezmezer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2304">
              <w:rPr>
                <w:rFonts w:cstheme="minorHAnsi"/>
                <w:b/>
                <w:sz w:val="24"/>
                <w:szCs w:val="24"/>
              </w:rPr>
              <w:t>Výše úhrady za poskytování osobní asistence</w:t>
            </w:r>
          </w:p>
        </w:tc>
        <w:tc>
          <w:tcPr>
            <w:tcW w:w="1985" w:type="dxa"/>
            <w:tcMar/>
          </w:tcPr>
          <w:p w:rsidRPr="00172304" w:rsidR="00B45378" w:rsidP="00172304" w:rsidRDefault="00B45378" w14:paraId="4101652C" wp14:textId="77777777">
            <w:pPr>
              <w:pStyle w:val="Bezmezer"/>
              <w:jc w:val="center"/>
              <w:rPr>
                <w:rFonts w:cstheme="minorHAnsi"/>
                <w:sz w:val="24"/>
                <w:szCs w:val="24"/>
              </w:rPr>
            </w:pPr>
          </w:p>
          <w:p w:rsidRPr="00172304" w:rsidR="00403BAB" w:rsidP="128D7DFF" w:rsidRDefault="00B45378" w14:paraId="2F8FC178" wp14:textId="1F18CBA8">
            <w:pPr>
              <w:pStyle w:val="Bezmezer"/>
              <w:jc w:val="center"/>
              <w:rPr>
                <w:rFonts w:cs="Calibri" w:cstheme="minorAscii"/>
                <w:sz w:val="24"/>
                <w:szCs w:val="24"/>
              </w:rPr>
            </w:pPr>
            <w:r w:rsidRPr="128D7DFF" w:rsidR="00B45378">
              <w:rPr>
                <w:rFonts w:cs="Calibri" w:cstheme="minorAscii"/>
                <w:sz w:val="24"/>
                <w:szCs w:val="24"/>
              </w:rPr>
              <w:t>1</w:t>
            </w:r>
            <w:r w:rsidRPr="128D7DFF" w:rsidR="77FEAEC1">
              <w:rPr>
                <w:rFonts w:cs="Calibri" w:cstheme="minorAscii"/>
                <w:sz w:val="24"/>
                <w:szCs w:val="24"/>
              </w:rPr>
              <w:t>6</w:t>
            </w:r>
            <w:r w:rsidRPr="128D7DFF" w:rsidR="00B45378">
              <w:rPr>
                <w:rFonts w:cs="Calibri" w:cstheme="minorAscii"/>
                <w:sz w:val="24"/>
                <w:szCs w:val="24"/>
              </w:rPr>
              <w:t>5Kč/hod</w:t>
            </w:r>
          </w:p>
        </w:tc>
        <w:tc>
          <w:tcPr>
            <w:tcW w:w="1837" w:type="dxa"/>
            <w:tcMar/>
          </w:tcPr>
          <w:p w:rsidRPr="00172304" w:rsidR="00B45378" w:rsidP="00172304" w:rsidRDefault="00B45378" w14:paraId="4B99056E" wp14:textId="77777777">
            <w:pPr>
              <w:pStyle w:val="Bezmezer"/>
              <w:ind w:left="720"/>
              <w:jc w:val="center"/>
              <w:rPr>
                <w:rFonts w:cstheme="minorHAnsi"/>
                <w:sz w:val="24"/>
                <w:szCs w:val="24"/>
              </w:rPr>
            </w:pPr>
          </w:p>
          <w:p w:rsidRPr="00172304" w:rsidR="00403BAB" w:rsidP="128D7DFF" w:rsidRDefault="00B45378" w14:paraId="5C009DD5" wp14:textId="2E7A5DA4">
            <w:pPr>
              <w:pStyle w:val="Bezmezer"/>
              <w:jc w:val="center"/>
              <w:rPr>
                <w:rFonts w:cs="Calibri" w:cstheme="minorAscii"/>
                <w:sz w:val="24"/>
                <w:szCs w:val="24"/>
              </w:rPr>
            </w:pPr>
            <w:r w:rsidRPr="128D7DFF" w:rsidR="00B45378">
              <w:rPr>
                <w:rFonts w:cs="Calibri" w:cstheme="minorAscii"/>
                <w:sz w:val="24"/>
                <w:szCs w:val="24"/>
              </w:rPr>
              <w:t>1</w:t>
            </w:r>
            <w:r w:rsidRPr="128D7DFF" w:rsidR="724F1E50">
              <w:rPr>
                <w:rFonts w:cs="Calibri" w:cstheme="minorAscii"/>
                <w:sz w:val="24"/>
                <w:szCs w:val="24"/>
              </w:rPr>
              <w:t>4</w:t>
            </w:r>
            <w:r w:rsidRPr="128D7DFF" w:rsidR="00B45378">
              <w:rPr>
                <w:rFonts w:cs="Calibri" w:cstheme="minorAscii"/>
                <w:sz w:val="24"/>
                <w:szCs w:val="24"/>
              </w:rPr>
              <w:t>5Kč/hod</w:t>
            </w:r>
          </w:p>
        </w:tc>
      </w:tr>
    </w:tbl>
    <w:p xmlns:wp14="http://schemas.microsoft.com/office/word/2010/wordml" w:rsidR="00172304" w:rsidP="00172304" w:rsidRDefault="00172304" w14:paraId="1299C43A" wp14:textId="77777777">
      <w:pPr>
        <w:ind w:left="0"/>
        <w:jc w:val="both"/>
        <w:rPr>
          <w:rFonts w:cstheme="minorHAnsi"/>
          <w:szCs w:val="24"/>
        </w:rPr>
      </w:pPr>
    </w:p>
    <w:p xmlns:wp14="http://schemas.microsoft.com/office/word/2010/wordml" w:rsidRPr="00172304" w:rsidR="00C769FE" w:rsidP="00172304" w:rsidRDefault="00B45378" w14:paraId="38FDDA7B" wp14:textId="77777777">
      <w:pPr>
        <w:ind w:left="0"/>
        <w:jc w:val="both"/>
        <w:rPr>
          <w:rFonts w:cstheme="minorHAnsi"/>
          <w:szCs w:val="24"/>
        </w:rPr>
      </w:pPr>
      <w:r w:rsidRPr="00172304">
        <w:rPr>
          <w:rFonts w:cstheme="minorHAnsi"/>
          <w:szCs w:val="24"/>
        </w:rPr>
        <w:t>Výše úhrady za poskytování osobní asistence se stanovuje dle skutečně spotřebovaného</w:t>
      </w:r>
      <w:r w:rsidRPr="00172304" w:rsidR="00387752">
        <w:rPr>
          <w:rFonts w:cstheme="minorHAnsi"/>
          <w:szCs w:val="24"/>
        </w:rPr>
        <w:t xml:space="preserve"> času nezbytného k zajištění úkonů.</w:t>
      </w:r>
    </w:p>
    <w:p xmlns:wp14="http://schemas.microsoft.com/office/word/2010/wordml" w:rsidRPr="00172304" w:rsidR="00387752" w:rsidP="00172304" w:rsidRDefault="00387752" w14:paraId="752C8591" wp14:textId="77777777">
      <w:pPr>
        <w:ind w:left="0"/>
        <w:jc w:val="both"/>
        <w:rPr>
          <w:rFonts w:cstheme="minorHAnsi"/>
          <w:szCs w:val="24"/>
        </w:rPr>
      </w:pPr>
      <w:r w:rsidRPr="00172304">
        <w:rPr>
          <w:rFonts w:cstheme="minorHAnsi"/>
          <w:szCs w:val="24"/>
        </w:rPr>
        <w:t>Pokud poskytování služby, včetně času nezbytného k zajištění úkonů, netrvá celou hodinu, výše úhrady se poměrně krátí.</w:t>
      </w:r>
    </w:p>
    <w:p xmlns:wp14="http://schemas.microsoft.com/office/word/2010/wordml" w:rsidRPr="00172304" w:rsidR="00C769FE" w:rsidP="00172304" w:rsidRDefault="00622226" w14:paraId="4DDBEF00" wp14:textId="77777777">
      <w:pPr>
        <w:tabs>
          <w:tab w:val="left" w:pos="7515"/>
        </w:tabs>
        <w:jc w:val="both"/>
        <w:rPr>
          <w:rFonts w:cstheme="minorHAnsi"/>
          <w:szCs w:val="24"/>
        </w:rPr>
      </w:pPr>
      <w:r w:rsidRPr="00172304">
        <w:rPr>
          <w:rFonts w:cstheme="minorHAnsi"/>
          <w:szCs w:val="24"/>
        </w:rPr>
        <w:tab/>
      </w:r>
    </w:p>
    <w:p xmlns:wp14="http://schemas.microsoft.com/office/word/2010/wordml" w:rsidRPr="00172304" w:rsidR="00C769FE" w:rsidP="00172304" w:rsidRDefault="00C769FE" w14:paraId="3461D779" wp14:textId="77777777">
      <w:pPr>
        <w:jc w:val="both"/>
        <w:rPr>
          <w:rFonts w:cstheme="minorHAnsi"/>
          <w:szCs w:val="24"/>
        </w:rPr>
      </w:pPr>
    </w:p>
    <w:p xmlns:wp14="http://schemas.microsoft.com/office/word/2010/wordml" w:rsidRPr="00172304" w:rsidR="00C769FE" w:rsidP="00172304" w:rsidRDefault="00C769FE" w14:paraId="3CF2D8B6" wp14:textId="77777777">
      <w:pPr>
        <w:jc w:val="both"/>
        <w:rPr>
          <w:rFonts w:cstheme="minorHAnsi"/>
          <w:szCs w:val="24"/>
        </w:rPr>
      </w:pPr>
    </w:p>
    <w:p xmlns:wp14="http://schemas.microsoft.com/office/word/2010/wordml" w:rsidRPr="00172304" w:rsidR="00C769FE" w:rsidP="00172304" w:rsidRDefault="00C769FE" w14:paraId="0FB78278" wp14:textId="77777777">
      <w:pPr>
        <w:jc w:val="both"/>
        <w:rPr>
          <w:rFonts w:cstheme="minorHAnsi"/>
          <w:szCs w:val="24"/>
        </w:rPr>
      </w:pPr>
    </w:p>
    <w:p xmlns:wp14="http://schemas.microsoft.com/office/word/2010/wordml" w:rsidRPr="00172304" w:rsidR="00C769FE" w:rsidP="00172304" w:rsidRDefault="00C769FE" w14:paraId="1FC39945" wp14:textId="77777777">
      <w:pPr>
        <w:jc w:val="both"/>
        <w:rPr>
          <w:rFonts w:cstheme="minorHAnsi"/>
          <w:szCs w:val="24"/>
        </w:rPr>
      </w:pPr>
    </w:p>
    <w:p xmlns:wp14="http://schemas.microsoft.com/office/word/2010/wordml" w:rsidRPr="00172304" w:rsidR="00C769FE" w:rsidP="00172304" w:rsidRDefault="00C769FE" w14:paraId="0562CB0E" wp14:textId="77777777">
      <w:pPr>
        <w:jc w:val="both"/>
        <w:rPr>
          <w:rFonts w:cstheme="minorHAnsi"/>
          <w:szCs w:val="24"/>
        </w:rPr>
      </w:pPr>
    </w:p>
    <w:sectPr w:rsidRPr="00172304" w:rsidR="00C769FE" w:rsidSect="00652223">
      <w:type w:val="continuous"/>
      <w:pgSz w:w="11906" w:h="16838" w:orient="portrait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626C25" w:rsidP="0039352C" w:rsidRDefault="00626C25" w14:paraId="34CE0A41" wp14:textId="77777777">
      <w:r>
        <w:separator/>
      </w:r>
    </w:p>
  </w:endnote>
  <w:endnote w:type="continuationSeparator" w:id="0">
    <w:p xmlns:wp14="http://schemas.microsoft.com/office/word/2010/wordml" w:rsidR="00626C25" w:rsidP="0039352C" w:rsidRDefault="00626C25" w14:paraId="62EBF3C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12167B" w:rsidR="0055663C" w:rsidP="0055663C" w:rsidRDefault="0055663C" w14:paraId="18B30C3F" wp14:textId="77777777">
    <w:pPr>
      <w:pStyle w:val="Zpat"/>
      <w:tabs>
        <w:tab w:val="left" w:pos="3402"/>
        <w:tab w:val="left" w:pos="4536"/>
      </w:tabs>
    </w:pPr>
    <w:r w:rsidRPr="0012167B">
      <w:t xml:space="preserve">IČO: </w:t>
    </w:r>
    <w:r>
      <w:t>45334692</w:t>
    </w:r>
    <w:r>
      <w:tab/>
    </w:r>
  </w:p>
  <w:p xmlns:wp14="http://schemas.microsoft.com/office/word/2010/wordml" w:rsidRPr="0055663C" w:rsidR="0012167B" w:rsidP="0055663C" w:rsidRDefault="0055663C" w14:paraId="7889709A" wp14:textId="77777777">
    <w:pPr>
      <w:pStyle w:val="Zpat"/>
    </w:pPr>
    <w:r w:rsidRPr="0012167B">
      <w:rPr>
        <w:bCs/>
      </w:rPr>
      <w:t>ID datové schránky:</w:t>
    </w:r>
    <w:r w:rsidRPr="0012167B">
      <w:t> </w:t>
    </w:r>
    <w:proofErr w:type="spellStart"/>
    <w:r>
      <w:t>tzjysme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626C25" w:rsidP="0039352C" w:rsidRDefault="00626C25" w14:paraId="6D98A12B" wp14:textId="77777777">
      <w:r>
        <w:separator/>
      </w:r>
    </w:p>
  </w:footnote>
  <w:footnote w:type="continuationSeparator" w:id="0">
    <w:p xmlns:wp14="http://schemas.microsoft.com/office/word/2010/wordml" w:rsidR="00626C25" w:rsidP="0039352C" w:rsidRDefault="00626C25" w14:paraId="2946DB8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3A7B19" w:rsidRDefault="0055663C" w14:paraId="48AC9E72" wp14:textId="77777777">
    <w:pPr>
      <w:pStyle w:val="Zhlav"/>
    </w:pPr>
    <w:r>
      <w:rPr>
        <w:noProof/>
        <w:lang w:eastAsia="cs-CZ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0288" behindDoc="0" locked="0" layoutInCell="1" allowOverlap="1" wp14:anchorId="218CC5E3" wp14:editId="30904A24">
              <wp:simplePos x="0" y="0"/>
              <wp:positionH relativeFrom="column">
                <wp:posOffset>3108960</wp:posOffset>
              </wp:positionH>
              <wp:positionV relativeFrom="paragraph">
                <wp:posOffset>-448310</wp:posOffset>
              </wp:positionV>
              <wp:extent cx="3352799" cy="1343025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799" cy="1343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xmlns:wp14="http://schemas.microsoft.com/office/word/2010/wordml" w:rsidRPr="000439F3" w:rsidR="0055663C" w:rsidP="00F0242F" w:rsidRDefault="00622226" w14:paraId="6AD1960F" wp14:textId="77777777">
                          <w:pPr>
                            <w:ind w:left="340"/>
                            <w:jc w:val="right"/>
                            <w:rPr>
                              <w:iCs/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Osobní asistence Plzeň</w:t>
                          </w:r>
                        </w:p>
                        <w:p xmlns:wp14="http://schemas.microsoft.com/office/word/2010/wordml" w:rsidRPr="00C769FE" w:rsidR="0055663C" w:rsidP="00F0242F" w:rsidRDefault="00A86B2B" w14:paraId="55484467" wp14:textId="77777777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Polední 11</w:t>
                          </w:r>
                          <w:r w:rsidRPr="0041441E" w:rsidR="0055663C">
                            <w:rPr>
                              <w:bCs/>
                              <w:sz w:val="22"/>
                            </w:rPr>
                            <w:t>, 3</w:t>
                          </w:r>
                          <w:r w:rsidR="00182A56">
                            <w:rPr>
                              <w:bCs/>
                              <w:sz w:val="22"/>
                            </w:rPr>
                            <w:t>12</w:t>
                          </w:r>
                          <w:r w:rsidRPr="0041441E" w:rsidR="0055663C">
                            <w:rPr>
                              <w:bCs/>
                              <w:sz w:val="22"/>
                            </w:rPr>
                            <w:t xml:space="preserve"> 00 </w:t>
                          </w:r>
                          <w:r w:rsidRPr="0041441E" w:rsidR="0055663C">
                            <w:rPr>
                              <w:sz w:val="22"/>
                            </w:rPr>
                            <w:t>Plzeň</w:t>
                          </w:r>
                        </w:p>
                        <w:p xmlns:wp14="http://schemas.microsoft.com/office/word/2010/wordml" w:rsidRPr="00C769FE" w:rsidR="0055663C" w:rsidP="00F0242F" w:rsidRDefault="0055663C" w14:paraId="2582A0A4" wp14:textId="77777777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 w:rsidRPr="00C769FE">
                            <w:rPr>
                              <w:sz w:val="22"/>
                            </w:rPr>
                            <w:t>tel.: +420</w:t>
                          </w:r>
                          <w:r>
                            <w:rPr>
                              <w:sz w:val="22"/>
                            </w:rPr>
                            <w:t> 377</w:t>
                          </w:r>
                          <w:r w:rsidR="00622226">
                            <w:rPr>
                              <w:sz w:val="22"/>
                            </w:rPr>
                            <w:t> 537 700</w:t>
                          </w:r>
                        </w:p>
                        <w:p xmlns:wp14="http://schemas.microsoft.com/office/word/2010/wordml" w:rsidR="0055663C" w:rsidP="00F0242F" w:rsidRDefault="0055663C" w14:paraId="28D00FD1" wp14:textId="77777777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 w:rsidRPr="00C769FE">
                            <w:rPr>
                              <w:sz w:val="22"/>
                            </w:rPr>
                            <w:t xml:space="preserve">e-mail: </w:t>
                          </w:r>
                          <w:r w:rsidR="00622226">
                            <w:rPr>
                              <w:sz w:val="22"/>
                            </w:rPr>
                            <w:t>osobní.asistence</w:t>
                          </w:r>
                          <w:r>
                            <w:rPr>
                              <w:sz w:val="22"/>
                            </w:rPr>
                            <w:t xml:space="preserve">@mchp.charita.cz </w:t>
                          </w:r>
                        </w:p>
                        <w:p xmlns:wp14="http://schemas.microsoft.com/office/word/2010/wordml" w:rsidRPr="00C769FE" w:rsidR="0055663C" w:rsidP="00F0242F" w:rsidRDefault="0055663C" w14:paraId="6F8DC562" wp14:textId="77777777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 w:rsidRPr="00C769FE">
                            <w:rPr>
                              <w:sz w:val="22"/>
                            </w:rPr>
                            <w:t>www.</w:t>
                          </w:r>
                          <w:r>
                            <w:rPr>
                              <w:sz w:val="22"/>
                            </w:rPr>
                            <w:t>m</w:t>
                          </w:r>
                          <w:r w:rsidRPr="00C769FE">
                            <w:rPr>
                              <w:sz w:val="22"/>
                            </w:rPr>
                            <w:t>chp.cz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 w14:anchorId="00529A19">
            <v:shapetype id="_x0000_t202" coordsize="21600,21600" o:spt="202" path="m,l,21600r21600,l21600,xe" w14:anchorId="3B147562">
              <v:stroke joinstyle="miter"/>
              <v:path gradientshapeok="t" o:connecttype="rect"/>
            </v:shapetype>
            <v:shape id="Textové pole 4" style="position:absolute;left:0;text-align:left;margin-left:244.8pt;margin-top:-35.3pt;width:264pt;height:10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">
              <v:textbox>
                <w:txbxContent>
                  <w:p w:rsidRPr="000439F3" w:rsidR="0055663C" w:rsidP="00F0242F" w:rsidRDefault="00622226" w14:paraId="325B1D35" wp14:textId="77777777">
                    <w:pPr>
                      <w:ind w:left="340"/>
                      <w:jc w:val="right"/>
                      <w:rPr>
                        <w:iCs/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Osobní asistence Plzeň</w:t>
                    </w:r>
                  </w:p>
                  <w:p w:rsidRPr="00C769FE" w:rsidR="0055663C" w:rsidP="00F0242F" w:rsidRDefault="00A86B2B" w14:paraId="28E72080" wp14:textId="77777777">
                    <w:pPr>
                      <w:ind w:left="34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Polední 11</w:t>
                    </w:r>
                    <w:r w:rsidRPr="0041441E" w:rsidR="0055663C">
                      <w:rPr>
                        <w:bCs/>
                        <w:sz w:val="22"/>
                      </w:rPr>
                      <w:t>, 3</w:t>
                    </w:r>
                    <w:r w:rsidR="00182A56">
                      <w:rPr>
                        <w:bCs/>
                        <w:sz w:val="22"/>
                      </w:rPr>
                      <w:t>12</w:t>
                    </w:r>
                    <w:r w:rsidRPr="0041441E" w:rsidR="0055663C">
                      <w:rPr>
                        <w:bCs/>
                        <w:sz w:val="22"/>
                      </w:rPr>
                      <w:t xml:space="preserve"> 00 </w:t>
                    </w:r>
                    <w:r w:rsidRPr="0041441E" w:rsidR="0055663C">
                      <w:rPr>
                        <w:sz w:val="22"/>
                      </w:rPr>
                      <w:t>Plzeň</w:t>
                    </w:r>
                  </w:p>
                  <w:p w:rsidRPr="00C769FE" w:rsidR="0055663C" w:rsidP="00F0242F" w:rsidRDefault="0055663C" w14:paraId="57FD6214" wp14:textId="77777777">
                    <w:pPr>
                      <w:ind w:left="340"/>
                      <w:jc w:val="right"/>
                      <w:rPr>
                        <w:sz w:val="22"/>
                      </w:rPr>
                    </w:pPr>
                    <w:r w:rsidRPr="00C769FE">
                      <w:rPr>
                        <w:sz w:val="22"/>
                      </w:rPr>
                      <w:t>tel.: +420</w:t>
                    </w:r>
                    <w:r>
                      <w:rPr>
                        <w:sz w:val="22"/>
                      </w:rPr>
                      <w:t> 377</w:t>
                    </w:r>
                    <w:r w:rsidR="00622226">
                      <w:rPr>
                        <w:sz w:val="22"/>
                      </w:rPr>
                      <w:t> 537 700</w:t>
                    </w:r>
                  </w:p>
                  <w:p w:rsidR="0055663C" w:rsidP="00F0242F" w:rsidRDefault="0055663C" w14:paraId="093B4339" wp14:textId="77777777">
                    <w:pPr>
                      <w:ind w:left="340"/>
                      <w:jc w:val="right"/>
                      <w:rPr>
                        <w:sz w:val="22"/>
                      </w:rPr>
                    </w:pPr>
                    <w:r w:rsidRPr="00C769FE">
                      <w:rPr>
                        <w:sz w:val="22"/>
                      </w:rPr>
                      <w:t xml:space="preserve">e-mail: </w:t>
                    </w:r>
                    <w:r w:rsidR="00622226">
                      <w:rPr>
                        <w:sz w:val="22"/>
                      </w:rPr>
                      <w:t>osobní.asistence</w:t>
                    </w:r>
                    <w:r>
                      <w:rPr>
                        <w:sz w:val="22"/>
                      </w:rPr>
                      <w:t xml:space="preserve">@mchp.charita.cz </w:t>
                    </w:r>
                  </w:p>
                  <w:p w:rsidRPr="00C769FE" w:rsidR="0055663C" w:rsidP="00F0242F" w:rsidRDefault="0055663C" w14:paraId="7E701BD9" wp14:textId="77777777">
                    <w:pPr>
                      <w:ind w:left="340"/>
                      <w:jc w:val="right"/>
                      <w:rPr>
                        <w:sz w:val="22"/>
                      </w:rPr>
                    </w:pPr>
                    <w:r w:rsidRPr="00C769FE">
                      <w:rPr>
                        <w:sz w:val="22"/>
                      </w:rPr>
                      <w:t>www.</w:t>
                    </w:r>
                    <w:r>
                      <w:rPr>
                        <w:sz w:val="22"/>
                      </w:rPr>
                      <w:t>m</w:t>
                    </w:r>
                    <w:r w:rsidRPr="00C769FE">
                      <w:rPr>
                        <w:sz w:val="22"/>
                      </w:rPr>
                      <w:t>chp.cz</w:t>
                    </w:r>
                  </w:p>
                </w:txbxContent>
              </v:textbox>
            </v:shape>
          </w:pict>
        </mc:Fallback>
      </mc:AlternateContent>
    </w:r>
    <w:r w:rsidR="003A7B19">
      <w:rPr>
        <w:noProof/>
        <w:lang w:eastAsia="cs-CZ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2A791528" wp14:editId="022D5D5A">
          <wp:simplePos x="0" y="0"/>
          <wp:positionH relativeFrom="column">
            <wp:posOffset>-892810</wp:posOffset>
          </wp:positionH>
          <wp:positionV relativeFrom="paragraph">
            <wp:posOffset>-454660</wp:posOffset>
          </wp:positionV>
          <wp:extent cx="3211200" cy="1198800"/>
          <wp:effectExtent l="0" t="0" r="0" b="1905"/>
          <wp:wrapSquare wrapText="bothSides"/>
          <wp:docPr id="8" name="Obrázek 8" descr="mestska_charita_plzen_logo_barev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tska_charita_plzen_logo_barev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1200" cy="119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714"/>
    <w:multiLevelType w:val="hybridMultilevel"/>
    <w:tmpl w:val="999C7E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7FF51E2"/>
    <w:multiLevelType w:val="hybridMultilevel"/>
    <w:tmpl w:val="B45825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92555FC"/>
    <w:multiLevelType w:val="hybridMultilevel"/>
    <w:tmpl w:val="BD4EE6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CFF7527"/>
    <w:multiLevelType w:val="hybridMultilevel"/>
    <w:tmpl w:val="78E8C2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F112D77"/>
    <w:multiLevelType w:val="hybridMultilevel"/>
    <w:tmpl w:val="6A40A9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2C"/>
    <w:rsid w:val="00061B9A"/>
    <w:rsid w:val="000B3614"/>
    <w:rsid w:val="0012167B"/>
    <w:rsid w:val="00172304"/>
    <w:rsid w:val="00182A56"/>
    <w:rsid w:val="00191729"/>
    <w:rsid w:val="001D47A6"/>
    <w:rsid w:val="00250642"/>
    <w:rsid w:val="00271754"/>
    <w:rsid w:val="002F5E6C"/>
    <w:rsid w:val="003537A9"/>
    <w:rsid w:val="00355042"/>
    <w:rsid w:val="00381681"/>
    <w:rsid w:val="00387752"/>
    <w:rsid w:val="0039352C"/>
    <w:rsid w:val="003A5821"/>
    <w:rsid w:val="003A7B19"/>
    <w:rsid w:val="003D6016"/>
    <w:rsid w:val="003F00B8"/>
    <w:rsid w:val="00403BAB"/>
    <w:rsid w:val="0041441E"/>
    <w:rsid w:val="00434204"/>
    <w:rsid w:val="004A1046"/>
    <w:rsid w:val="0055663C"/>
    <w:rsid w:val="005D5194"/>
    <w:rsid w:val="00622226"/>
    <w:rsid w:val="00626C25"/>
    <w:rsid w:val="006360A9"/>
    <w:rsid w:val="00652223"/>
    <w:rsid w:val="00666613"/>
    <w:rsid w:val="006B187C"/>
    <w:rsid w:val="0078711D"/>
    <w:rsid w:val="007F4920"/>
    <w:rsid w:val="008447F4"/>
    <w:rsid w:val="008F465A"/>
    <w:rsid w:val="0090532E"/>
    <w:rsid w:val="009110BF"/>
    <w:rsid w:val="009C58DF"/>
    <w:rsid w:val="009E2DB5"/>
    <w:rsid w:val="00A711EB"/>
    <w:rsid w:val="00A86B2B"/>
    <w:rsid w:val="00B42D48"/>
    <w:rsid w:val="00B45378"/>
    <w:rsid w:val="00BA4CEC"/>
    <w:rsid w:val="00C52103"/>
    <w:rsid w:val="00C769FE"/>
    <w:rsid w:val="00C77015"/>
    <w:rsid w:val="00D518F1"/>
    <w:rsid w:val="00DE31FC"/>
    <w:rsid w:val="00DF2F38"/>
    <w:rsid w:val="00E0409D"/>
    <w:rsid w:val="00E52400"/>
    <w:rsid w:val="00EC67AA"/>
    <w:rsid w:val="00EF7014"/>
    <w:rsid w:val="00F01C89"/>
    <w:rsid w:val="00F0242F"/>
    <w:rsid w:val="00F167D0"/>
    <w:rsid w:val="00F47E1E"/>
    <w:rsid w:val="055E8093"/>
    <w:rsid w:val="128D7DFF"/>
    <w:rsid w:val="13A6CC47"/>
    <w:rsid w:val="1BBC74E1"/>
    <w:rsid w:val="2D558514"/>
    <w:rsid w:val="32244ACA"/>
    <w:rsid w:val="3A023B26"/>
    <w:rsid w:val="3C26790B"/>
    <w:rsid w:val="5017E124"/>
    <w:rsid w:val="5DA113AB"/>
    <w:rsid w:val="69771FA1"/>
    <w:rsid w:val="724F1E50"/>
    <w:rsid w:val="77FEA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E6A5E"/>
  <w15:docId w15:val="{B2B71EAA-CFAC-4862-83A5-B45052C74C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styleId="ZhlavChar" w:customStyle="1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styleId="ZpatChar" w:customStyle="1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styleId="Nadpis1Char" w:customStyle="1">
    <w:name w:val="Nadpis 1 Char"/>
    <w:basedOn w:val="Standardnpsmoodstavce"/>
    <w:link w:val="Nadpis1"/>
    <w:uiPriority w:val="9"/>
    <w:rsid w:val="0041441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7175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0B3614"/>
    <w:pPr>
      <w:spacing w:after="0" w:line="240" w:lineRule="auto"/>
    </w:pPr>
  </w:style>
  <w:style w:type="table" w:styleId="Mkatabulky">
    <w:name w:val="Table Grid"/>
    <w:basedOn w:val="Normlntabulka"/>
    <w:uiPriority w:val="39"/>
    <w:rsid w:val="000B36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403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7175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0B3614"/>
    <w:pPr>
      <w:spacing w:after="0" w:line="240" w:lineRule="auto"/>
    </w:pPr>
  </w:style>
  <w:style w:type="table" w:styleId="Mkatabulky">
    <w:name w:val="Table Grid"/>
    <w:basedOn w:val="Normlntabulka"/>
    <w:uiPriority w:val="39"/>
    <w:rsid w:val="000B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3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E6C85D9F88C438D29940B4B7619AE" ma:contentTypeVersion="11" ma:contentTypeDescription="Vytvoří nový dokument" ma:contentTypeScope="" ma:versionID="ff570ac39b799cf44c5606b03cf4557b">
  <xsd:schema xmlns:xsd="http://www.w3.org/2001/XMLSchema" xmlns:xs="http://www.w3.org/2001/XMLSchema" xmlns:p="http://schemas.microsoft.com/office/2006/metadata/properties" xmlns:ns2="2d1850a2-61f2-419f-88e1-f8c677e4b1da" xmlns:ns3="7769a4ee-addc-4c11-b9bf-b21a4bdc91d5" targetNamespace="http://schemas.microsoft.com/office/2006/metadata/properties" ma:root="true" ma:fieldsID="8a6a15b7e29180da3b79cf3f7a2f95eb" ns2:_="" ns3:_="">
    <xsd:import namespace="2d1850a2-61f2-419f-88e1-f8c677e4b1da"/>
    <xsd:import namespace="7769a4ee-addc-4c11-b9bf-b21a4bdc9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850a2-61f2-419f-88e1-f8c677e4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47ea4b2-28aa-4f51-9de3-9ee75c1e7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9a4ee-addc-4c11-b9bf-b21a4bdc91d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349ad67-1fa2-48fb-b8d2-536f3e5fc7a1}" ma:internalName="TaxCatchAll" ma:showField="CatchAllData" ma:web="7769a4ee-addc-4c11-b9bf-b21a4bdc9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1850a2-61f2-419f-88e1-f8c677e4b1da">
      <Terms xmlns="http://schemas.microsoft.com/office/infopath/2007/PartnerControls"/>
    </lcf76f155ced4ddcb4097134ff3c332f>
    <TaxCatchAll xmlns="7769a4ee-addc-4c11-b9bf-b21a4bdc91d5" xsi:nil="true"/>
  </documentManagement>
</p:properties>
</file>

<file path=customXml/itemProps1.xml><?xml version="1.0" encoding="utf-8"?>
<ds:datastoreItem xmlns:ds="http://schemas.openxmlformats.org/officeDocument/2006/customXml" ds:itemID="{1CA63E8F-3613-476F-A1B3-C879855DD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FAEF25-4730-4D56-898D-9D19E352C077}"/>
</file>

<file path=customXml/itemProps3.xml><?xml version="1.0" encoding="utf-8"?>
<ds:datastoreItem xmlns:ds="http://schemas.openxmlformats.org/officeDocument/2006/customXml" ds:itemID="{5D814C33-FAAF-42B7-ADD7-B77ACC47210E}"/>
</file>

<file path=customXml/itemProps4.xml><?xml version="1.0" encoding="utf-8"?>
<ds:datastoreItem xmlns:ds="http://schemas.openxmlformats.org/officeDocument/2006/customXml" ds:itemID="{71E3A9B5-9A40-4AA5-A4A6-DF89BE0A3B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Šimek Petr, Mgr.</dc:creator>
  <cp:lastModifiedBy>Levorová Dana Bc.</cp:lastModifiedBy>
  <cp:revision>3</cp:revision>
  <cp:lastPrinted>2023-03-03T14:55:00Z</cp:lastPrinted>
  <dcterms:created xsi:type="dcterms:W3CDTF">2023-09-25T09:24:00Z</dcterms:created>
  <dcterms:modified xsi:type="dcterms:W3CDTF">2024-10-10T09:36:53Z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0x0101003BEE6C85D9F88C438D29940B4B7619AE</vt:lpwstr>
  </property>
  <property fmtid="{D5CDD505-2E9C-101B-9397-08002B2CF9AE}" pid="3" name="MediaServiceImageTags">
    <vt:lpwstr/>
  </property>
</Properties>
</file>